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35" w:rsidRDefault="00721635" w:rsidP="00A30C4C">
      <w:pPr>
        <w:pStyle w:val="a3"/>
        <w:rPr>
          <w:b/>
          <w:i/>
          <w:sz w:val="56"/>
        </w:rPr>
      </w:pPr>
    </w:p>
    <w:tbl>
      <w:tblPr>
        <w:tblW w:w="105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12"/>
        <w:gridCol w:w="6236"/>
      </w:tblGrid>
      <w:tr w:rsidR="00721635" w:rsidTr="002D3F83">
        <w:tc>
          <w:tcPr>
            <w:tcW w:w="4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21635" w:rsidRDefault="00721635" w:rsidP="002D3F83">
            <w:pPr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579370" cy="2501900"/>
                  <wp:effectExtent l="19050" t="0" r="0" b="0"/>
                  <wp:docPr id="1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250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21635" w:rsidRDefault="00721635" w:rsidP="002D3F83">
            <w:pPr>
              <w:jc w:val="center"/>
              <w:rPr>
                <w:sz w:val="28"/>
                <w:szCs w:val="28"/>
              </w:rPr>
            </w:pPr>
          </w:p>
          <w:p w:rsidR="00721635" w:rsidRDefault="00721635" w:rsidP="002D3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«Солнышко» села Шипуново </w:t>
            </w:r>
          </w:p>
          <w:p w:rsidR="00721635" w:rsidRDefault="00721635" w:rsidP="002D3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Шипуновского района Алтайского края</w:t>
            </w:r>
          </w:p>
        </w:tc>
      </w:tr>
    </w:tbl>
    <w:p w:rsidR="00721635" w:rsidRDefault="00721635" w:rsidP="00721635">
      <w:pPr>
        <w:pStyle w:val="a3"/>
        <w:tabs>
          <w:tab w:val="left" w:pos="7300"/>
        </w:tabs>
        <w:jc w:val="left"/>
        <w:rPr>
          <w:b/>
          <w:i/>
          <w:sz w:val="56"/>
        </w:rPr>
      </w:pPr>
      <w:r>
        <w:rPr>
          <w:b/>
          <w:i/>
          <w:sz w:val="56"/>
        </w:rPr>
        <w:tab/>
      </w:r>
    </w:p>
    <w:p w:rsidR="000804E4" w:rsidRDefault="000804E4" w:rsidP="00721635">
      <w:pPr>
        <w:pStyle w:val="a3"/>
        <w:tabs>
          <w:tab w:val="left" w:pos="7300"/>
        </w:tabs>
        <w:jc w:val="left"/>
        <w:rPr>
          <w:b/>
          <w:i/>
          <w:sz w:val="56"/>
        </w:rPr>
      </w:pPr>
    </w:p>
    <w:p w:rsidR="000804E4" w:rsidRDefault="000804E4" w:rsidP="00721635">
      <w:pPr>
        <w:pStyle w:val="a3"/>
        <w:tabs>
          <w:tab w:val="left" w:pos="7300"/>
        </w:tabs>
        <w:jc w:val="left"/>
        <w:rPr>
          <w:b/>
          <w:i/>
          <w:sz w:val="56"/>
        </w:rPr>
      </w:pPr>
    </w:p>
    <w:p w:rsidR="00A30C4C" w:rsidRPr="000804E4" w:rsidRDefault="000804E4" w:rsidP="000804E4">
      <w:pPr>
        <w:pStyle w:val="a3"/>
        <w:rPr>
          <w:b/>
          <w:sz w:val="48"/>
          <w:szCs w:val="48"/>
        </w:rPr>
      </w:pPr>
      <w:r w:rsidRPr="000804E4">
        <w:rPr>
          <w:b/>
          <w:sz w:val="48"/>
          <w:szCs w:val="48"/>
        </w:rPr>
        <w:t>ВЫСТУПЛЕНИЕ НА ПЕДАГОГИЧЕСКОМ СОВЕТЕ ПО ТЕМЕ:</w:t>
      </w:r>
    </w:p>
    <w:p w:rsidR="00A30C4C" w:rsidRPr="000804E4" w:rsidRDefault="000804E4" w:rsidP="00EA46C8">
      <w:pPr>
        <w:pStyle w:val="a3"/>
        <w:tabs>
          <w:tab w:val="left" w:pos="0"/>
        </w:tabs>
        <w:rPr>
          <w:b/>
          <w:sz w:val="44"/>
          <w:szCs w:val="44"/>
        </w:rPr>
      </w:pPr>
      <w:r w:rsidRPr="000804E4">
        <w:rPr>
          <w:b/>
          <w:sz w:val="44"/>
          <w:szCs w:val="44"/>
        </w:rPr>
        <w:t>«</w:t>
      </w:r>
      <w:r w:rsidR="00EA46C8" w:rsidRPr="000804E4">
        <w:rPr>
          <w:b/>
          <w:sz w:val="44"/>
          <w:szCs w:val="44"/>
        </w:rPr>
        <w:t>Использование произведений художественной литературы в развитии речи дошкольника</w:t>
      </w:r>
      <w:r w:rsidRPr="000804E4">
        <w:rPr>
          <w:b/>
          <w:sz w:val="44"/>
          <w:szCs w:val="44"/>
        </w:rPr>
        <w:t>»</w:t>
      </w:r>
    </w:p>
    <w:p w:rsidR="00A30C4C" w:rsidRDefault="00A30C4C" w:rsidP="000804E4">
      <w:pPr>
        <w:pStyle w:val="a3"/>
        <w:jc w:val="left"/>
        <w:rPr>
          <w:b/>
          <w:sz w:val="44"/>
        </w:rPr>
      </w:pPr>
    </w:p>
    <w:p w:rsidR="00EA46C8" w:rsidRDefault="00EA46C8" w:rsidP="00A30C4C">
      <w:pPr>
        <w:pStyle w:val="a3"/>
        <w:jc w:val="right"/>
        <w:rPr>
          <w:b/>
          <w:sz w:val="36"/>
        </w:rPr>
      </w:pPr>
    </w:p>
    <w:p w:rsidR="00EA46C8" w:rsidRDefault="00EA46C8" w:rsidP="00A30C4C">
      <w:pPr>
        <w:pStyle w:val="a3"/>
        <w:jc w:val="right"/>
        <w:rPr>
          <w:b/>
          <w:sz w:val="36"/>
        </w:rPr>
      </w:pPr>
    </w:p>
    <w:p w:rsidR="00EA46C8" w:rsidRDefault="00EA46C8" w:rsidP="00A30C4C">
      <w:pPr>
        <w:pStyle w:val="a3"/>
        <w:jc w:val="right"/>
        <w:rPr>
          <w:b/>
          <w:sz w:val="36"/>
        </w:rPr>
      </w:pPr>
    </w:p>
    <w:p w:rsidR="00EA46C8" w:rsidRDefault="00EA46C8" w:rsidP="00A30C4C">
      <w:pPr>
        <w:pStyle w:val="a3"/>
        <w:jc w:val="right"/>
        <w:rPr>
          <w:b/>
          <w:sz w:val="36"/>
        </w:rPr>
      </w:pPr>
    </w:p>
    <w:p w:rsidR="00EA46C8" w:rsidRPr="00EA46C8" w:rsidRDefault="00EA46C8" w:rsidP="00A30C4C">
      <w:pPr>
        <w:pStyle w:val="a3"/>
        <w:jc w:val="right"/>
        <w:rPr>
          <w:szCs w:val="28"/>
        </w:rPr>
      </w:pPr>
    </w:p>
    <w:p w:rsidR="00A30C4C" w:rsidRPr="00EA46C8" w:rsidRDefault="00A30C4C" w:rsidP="00A30C4C">
      <w:pPr>
        <w:pStyle w:val="a3"/>
        <w:jc w:val="right"/>
        <w:rPr>
          <w:szCs w:val="28"/>
        </w:rPr>
      </w:pPr>
      <w:r w:rsidRPr="00EA46C8">
        <w:rPr>
          <w:szCs w:val="28"/>
        </w:rPr>
        <w:t>Мироненко Т. М.</w:t>
      </w:r>
      <w:r w:rsidR="00EA46C8" w:rsidRPr="00EA46C8">
        <w:rPr>
          <w:szCs w:val="28"/>
        </w:rPr>
        <w:t>,</w:t>
      </w:r>
      <w:r w:rsidRPr="00EA46C8">
        <w:rPr>
          <w:szCs w:val="28"/>
        </w:rPr>
        <w:t xml:space="preserve"> </w:t>
      </w:r>
    </w:p>
    <w:p w:rsidR="00A30C4C" w:rsidRPr="00EA46C8" w:rsidRDefault="00A30C4C" w:rsidP="00A30C4C">
      <w:pPr>
        <w:pStyle w:val="a3"/>
        <w:jc w:val="right"/>
        <w:rPr>
          <w:szCs w:val="28"/>
        </w:rPr>
      </w:pPr>
      <w:r w:rsidRPr="00EA46C8">
        <w:rPr>
          <w:szCs w:val="28"/>
        </w:rPr>
        <w:t xml:space="preserve">воспитатель </w:t>
      </w:r>
    </w:p>
    <w:p w:rsidR="00A30C4C" w:rsidRDefault="00A30C4C" w:rsidP="00EA46C8">
      <w:pPr>
        <w:pStyle w:val="a3"/>
        <w:rPr>
          <w:b/>
          <w:sz w:val="36"/>
        </w:rPr>
      </w:pPr>
    </w:p>
    <w:p w:rsidR="00A30C4C" w:rsidRDefault="00A30C4C" w:rsidP="00A30C4C">
      <w:pPr>
        <w:pStyle w:val="a3"/>
        <w:jc w:val="left"/>
        <w:rPr>
          <w:sz w:val="36"/>
        </w:rPr>
      </w:pPr>
    </w:p>
    <w:p w:rsidR="00EA46C8" w:rsidRDefault="00EA46C8" w:rsidP="00A30C4C">
      <w:pPr>
        <w:pStyle w:val="a3"/>
        <w:jc w:val="left"/>
        <w:rPr>
          <w:sz w:val="36"/>
        </w:rPr>
      </w:pPr>
    </w:p>
    <w:p w:rsidR="00EA46C8" w:rsidRDefault="00EA46C8" w:rsidP="00A30C4C">
      <w:pPr>
        <w:pStyle w:val="a3"/>
        <w:jc w:val="left"/>
        <w:rPr>
          <w:sz w:val="36"/>
        </w:rPr>
      </w:pPr>
    </w:p>
    <w:p w:rsidR="00EA46C8" w:rsidRDefault="00EA46C8" w:rsidP="00A30C4C">
      <w:pPr>
        <w:pStyle w:val="a3"/>
        <w:jc w:val="left"/>
        <w:rPr>
          <w:sz w:val="36"/>
        </w:rPr>
      </w:pPr>
    </w:p>
    <w:p w:rsidR="00EA46C8" w:rsidRDefault="00EA46C8" w:rsidP="00A30C4C">
      <w:pPr>
        <w:pStyle w:val="a3"/>
        <w:jc w:val="left"/>
        <w:rPr>
          <w:sz w:val="36"/>
        </w:rPr>
      </w:pPr>
    </w:p>
    <w:p w:rsidR="00EA46C8" w:rsidRPr="00EA46C8" w:rsidRDefault="00EA46C8" w:rsidP="00EA46C8">
      <w:pPr>
        <w:pStyle w:val="a3"/>
        <w:rPr>
          <w:szCs w:val="28"/>
        </w:rPr>
      </w:pPr>
      <w:r>
        <w:rPr>
          <w:szCs w:val="28"/>
        </w:rPr>
        <w:t>с. Шипуново</w:t>
      </w:r>
    </w:p>
    <w:p w:rsidR="00A30C4C" w:rsidRDefault="00A30C4C" w:rsidP="00A30C4C">
      <w:pPr>
        <w:pStyle w:val="a5"/>
      </w:pPr>
      <w:r>
        <w:lastRenderedPageBreak/>
        <w:tab/>
        <w:t>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</w:t>
      </w:r>
    </w:p>
    <w:p w:rsidR="00A30C4C" w:rsidRDefault="00A30C4C" w:rsidP="00A30C4C">
      <w:pPr>
        <w:pStyle w:val="a5"/>
      </w:pPr>
      <w:r>
        <w:tab/>
        <w:t>Наш язык богат образными оборотами. Правильное и уместное их использование придаёт речи своеобразие, выразительность, меткость. Поэтому так важно их значение, когда воспитатель помогает детям узнать значения новых слов, подбирать синонимы и антонимы, составлять с ними предложения и короткие связные тексты, объяснять эмоциональное состояние человека и т.д.</w:t>
      </w:r>
    </w:p>
    <w:p w:rsidR="00A30C4C" w:rsidRDefault="00A30C4C" w:rsidP="00A30C4C">
      <w:pPr>
        <w:pStyle w:val="a5"/>
      </w:pPr>
      <w:r>
        <w:tab/>
        <w:t>В поэтических образах художественная литература открывает и объясняет ребёнку жизнь общества и природы, показывает</w:t>
      </w:r>
      <w:r w:rsidR="00EA46C8">
        <w:t>,</w:t>
      </w:r>
      <w:r>
        <w:t xml:space="preserve"> как богата родная речь юмором, живыми и образными выражениями, сравнениями.</w:t>
      </w:r>
    </w:p>
    <w:p w:rsidR="00A30C4C" w:rsidRDefault="00A30C4C" w:rsidP="00A30C4C">
      <w:pPr>
        <w:pStyle w:val="a5"/>
      </w:pPr>
      <w:r>
        <w:tab/>
        <w:t xml:space="preserve">Вот почему читать малышу нужно начинать с раннего возраста. В качестве материала для </w:t>
      </w:r>
      <w:r w:rsidR="00EA46C8">
        <w:t>развития речи детей я использую</w:t>
      </w:r>
      <w:r>
        <w:t xml:space="preserve"> произведения малых жанров (колыбельные песенки, потешки, загадки, скороговорки и поговорки, сказки, небылицы, заклички и др.).</w:t>
      </w:r>
    </w:p>
    <w:p w:rsidR="00A30C4C" w:rsidRDefault="00A30C4C" w:rsidP="00A30C4C">
      <w:pPr>
        <w:pStyle w:val="a5"/>
      </w:pPr>
      <w:r>
        <w:tab/>
        <w:t>Устное народное творчество таит в себе неисчерпаемые возможности для развития речевых навыков, позволяет с самого раннего детства побуждать к познавательной активности.</w:t>
      </w:r>
    </w:p>
    <w:p w:rsidR="00A30C4C" w:rsidRDefault="00A30C4C" w:rsidP="00A30C4C">
      <w:pPr>
        <w:pStyle w:val="a5"/>
      </w:pPr>
      <w:r>
        <w:tab/>
        <w:t>Особую значимость приобретает ф</w:t>
      </w:r>
      <w:r w:rsidR="00EA46C8">
        <w:t>ольклор в  младшем  дошкольном возрасте</w:t>
      </w:r>
      <w:r>
        <w:t xml:space="preserve">. Ведь в период привыкания к новой обстановке </w:t>
      </w:r>
      <w:r w:rsidR="00EA46C8">
        <w:t>в детском саду ребёнок</w:t>
      </w:r>
      <w:r>
        <w:t xml:space="preserve"> скучает по дому, маме, ещё не может общаться с другими детьми, взрослыми. Хорошо подобранная, с выразительностью рассказанная потешка порой помогает установить контакт с ребёнком, вызвать у него положительные эмоции.</w:t>
      </w:r>
    </w:p>
    <w:p w:rsidR="00A30C4C" w:rsidRDefault="00A30C4C" w:rsidP="00A30C4C">
      <w:pPr>
        <w:pStyle w:val="a5"/>
        <w:ind w:firstLine="0"/>
      </w:pPr>
      <w:r>
        <w:tab/>
        <w:t>Я использую  в адаптационный период различные потешки, например: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 xml:space="preserve">Вот проснулся петушок, 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Встала курочка.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Подымайся, мой дружок,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Встань мой, Юрочка.</w:t>
      </w:r>
    </w:p>
    <w:p w:rsidR="00A30C4C" w:rsidRDefault="00A30C4C" w:rsidP="00A30C4C">
      <w:pPr>
        <w:pStyle w:val="a5"/>
        <w:ind w:firstLine="0"/>
      </w:pP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Кто у нас хороший,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Кто у нас пригожий?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Ванечка – хороший!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Ванечка – пригожий!</w:t>
      </w:r>
    </w:p>
    <w:p w:rsidR="00EA46C8" w:rsidRDefault="00EA46C8" w:rsidP="00A30C4C">
      <w:pPr>
        <w:pStyle w:val="a5"/>
        <w:ind w:firstLine="0"/>
        <w:rPr>
          <w:b/>
          <w:i/>
        </w:rPr>
      </w:pPr>
    </w:p>
    <w:p w:rsidR="00A30C4C" w:rsidRDefault="00A30C4C" w:rsidP="00A30C4C">
      <w:pPr>
        <w:pStyle w:val="a5"/>
        <w:ind w:firstLine="720"/>
      </w:pPr>
      <w:r>
        <w:t>Вызывают у детей интерес народные произведения, в которых имеются звукоподражания голосам животных и очень конкретно описываются их повадки, например: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lastRenderedPageBreak/>
        <w:t>Наши уточки с утра –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Кря – кря – кря! Кря – кря- кря!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Наши гуси у пруда –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Га – га –га! Га – га –га!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А индюк среди двора –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Бал – бал – бал! Бал – бал- бал!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Наши гуленьки вверху –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Гру –гру –гру! Гру – гру – гру!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Наши курочки в окно –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Ко – ко - ко! Ко – ко – ко!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А как Петя-петушок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>Ранним утром по утру</w:t>
      </w:r>
    </w:p>
    <w:p w:rsidR="00A30C4C" w:rsidRDefault="00A30C4C" w:rsidP="00A30C4C">
      <w:pPr>
        <w:pStyle w:val="a5"/>
        <w:ind w:firstLine="0"/>
      </w:pPr>
      <w:r>
        <w:rPr>
          <w:b/>
          <w:i/>
        </w:rPr>
        <w:t>Нам споёт – ку-ка-ре-ку</w:t>
      </w:r>
      <w:r>
        <w:t>!</w:t>
      </w:r>
    </w:p>
    <w:p w:rsidR="00A30C4C" w:rsidRDefault="00A30C4C" w:rsidP="00A30C4C">
      <w:pPr>
        <w:pStyle w:val="a5"/>
        <w:ind w:firstLine="720"/>
      </w:pPr>
      <w:r>
        <w:t>Наблюдения показывают, что произносимые взрослым короткие и ритмичные фразы, в которых ребёнок улавливает повторяющиеся звуки, вызывают у него реакцию на художественное произведение. Интонация голоса в одних случаях успокаивает его, в других – бодрит. В работе с чистоговорками и скороговорками обязательно обращаю внимание на то, чтобы дети произносили повторяющийся звук отчётливо, правильно. Такая работа способствует устранению некоторых речевых проблем у детей.</w:t>
      </w:r>
    </w:p>
    <w:p w:rsidR="00A30C4C" w:rsidRDefault="00A30C4C" w:rsidP="00A30C4C">
      <w:pPr>
        <w:pStyle w:val="a5"/>
        <w:ind w:firstLine="0"/>
      </w:pPr>
      <w:r>
        <w:tab/>
        <w:t>Предлагаю ребёнку произнести понравившуюся скороговорку, а затем нарисовать то, о чём в ней говорится. Чтобы вовлечь детей в речевую ситуацию, задаю наводящие вопросы: «Что нарисовал? Как один предмет отличается от другого?»</w:t>
      </w:r>
    </w:p>
    <w:p w:rsidR="00A30C4C" w:rsidRDefault="00A30C4C" w:rsidP="00A30C4C">
      <w:pPr>
        <w:pStyle w:val="a5"/>
        <w:ind w:firstLine="0"/>
      </w:pPr>
      <w:r>
        <w:tab/>
        <w:t xml:space="preserve">Используя считалки и загадки в развитии речи детей, формирую способность к анализу, обобщению, умению выделять характерные признаки предмета. Ребёнок учится думать, доказывать, излагать свои мысли, строить рассуждения. </w:t>
      </w:r>
    </w:p>
    <w:p w:rsidR="00A30C4C" w:rsidRDefault="00A30C4C" w:rsidP="00A30C4C">
      <w:pPr>
        <w:pStyle w:val="a5"/>
        <w:ind w:firstLine="0"/>
      </w:pPr>
      <w:r>
        <w:tab/>
        <w:t>Выдающийся психолог Л.С.Выготский писал: «Необходимо расширять опыт ребёнка</w:t>
      </w:r>
      <w:r w:rsidR="00EA46C8">
        <w:t>,</w:t>
      </w:r>
      <w:r>
        <w:t xml:space="preserve"> если мы хотим создать достаточно прочные основы его творческой деятельности». В этом мне помогает театрализованная деятельность. Инсценируя сказки, дети знакомятся с окружающим миром во всём его многообразии. Работая над выразительностью реплик персонажей и собственных высказываний, ребёнок активизирует свой словарь, совершенствует звуковую культуру речи, её интонационный строй.</w:t>
      </w:r>
    </w:p>
    <w:p w:rsidR="00A30C4C" w:rsidRDefault="00A30C4C" w:rsidP="00A30C4C">
      <w:pPr>
        <w:pStyle w:val="a5"/>
        <w:ind w:firstLine="0"/>
        <w:rPr>
          <w:b/>
          <w:i/>
        </w:rPr>
      </w:pPr>
      <w:r>
        <w:rPr>
          <w:b/>
          <w:i/>
        </w:rPr>
        <w:tab/>
        <w:t>Итак: развитие образной речи является важной составной частью социализации дошкольников. Ребёнок</w:t>
      </w:r>
      <w:r w:rsidR="00EA46C8">
        <w:rPr>
          <w:b/>
          <w:i/>
        </w:rPr>
        <w:t>,</w:t>
      </w:r>
      <w:r>
        <w:rPr>
          <w:b/>
          <w:i/>
        </w:rPr>
        <w:t xml:space="preserve"> владеющий её основами, быстро наладит контакт даже в незнакомом обществе.</w:t>
      </w:r>
    </w:p>
    <w:p w:rsidR="00A30C4C" w:rsidRDefault="00A30C4C" w:rsidP="00A30C4C">
      <w:pPr>
        <w:pStyle w:val="a5"/>
        <w:ind w:firstLine="0"/>
      </w:pPr>
    </w:p>
    <w:p w:rsidR="00A30C4C" w:rsidRDefault="00A30C4C" w:rsidP="00A30C4C">
      <w:pPr>
        <w:pStyle w:val="a5"/>
        <w:ind w:firstLine="0"/>
      </w:pPr>
    </w:p>
    <w:p w:rsidR="00A30C4C" w:rsidRDefault="00EA46C8" w:rsidP="00A30C4C">
      <w:pPr>
        <w:pStyle w:val="a5"/>
        <w:ind w:firstLine="0"/>
        <w:jc w:val="center"/>
        <w:rPr>
          <w:b/>
        </w:rPr>
      </w:pPr>
      <w:r>
        <w:rPr>
          <w:b/>
        </w:rPr>
        <w:t>Методическое обеспечение</w:t>
      </w:r>
      <w:r w:rsidR="00A30C4C">
        <w:rPr>
          <w:b/>
        </w:rPr>
        <w:t>:</w:t>
      </w:r>
    </w:p>
    <w:p w:rsidR="00A30C4C" w:rsidRDefault="00A30C4C" w:rsidP="00A30C4C">
      <w:pPr>
        <w:pStyle w:val="a5"/>
        <w:ind w:firstLine="0"/>
        <w:jc w:val="center"/>
        <w:rPr>
          <w:b/>
        </w:rPr>
      </w:pPr>
    </w:p>
    <w:p w:rsidR="00A30C4C" w:rsidRDefault="00A30C4C" w:rsidP="00A30C4C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Развитие речи детей дошкольного возраста: Пособие для воспитателя детского сада / В.И.Логинова, А.И.Максаков, М.И.Попова и др.; Под ред. Ф.А.Сохина – М: Просвещение, 1984, 223 с.</w:t>
      </w:r>
    </w:p>
    <w:p w:rsidR="00A30C4C" w:rsidRDefault="00A30C4C" w:rsidP="00A30C4C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Цикл упражнений для формирования образной речи. – Журнал «Дошкольное воспитание» №11 – 2009, с.49</w:t>
      </w:r>
    </w:p>
    <w:p w:rsidR="00A30C4C" w:rsidRDefault="00A30C4C" w:rsidP="00A30C4C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Речедвигательная гимнастика. – Журнал «Дошкольное воспитание» №4 – 2008, с.75</w:t>
      </w:r>
    </w:p>
    <w:p w:rsidR="00A30C4C" w:rsidRDefault="00A30C4C" w:rsidP="00A30C4C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Малыши в мире творчества. – Журнал «Дошкольное воспитание» №4 – 2008, с.144</w:t>
      </w:r>
    </w:p>
    <w:p w:rsidR="00A30C4C" w:rsidRDefault="00A30C4C" w:rsidP="00A30C4C"/>
    <w:p w:rsidR="009C4628" w:rsidRDefault="009C4628"/>
    <w:sectPr w:rsidR="009C4628" w:rsidSect="00666BB5">
      <w:pgSz w:w="11906" w:h="16838"/>
      <w:pgMar w:top="709" w:right="850" w:bottom="1134" w:left="851" w:header="708" w:footer="708" w:gutter="0"/>
      <w:pgBorders w:offsetFrom="page">
        <w:top w:val="thinThickThinSmallGap" w:sz="24" w:space="24" w:color="000099"/>
        <w:left w:val="thinThickThinSmallGap" w:sz="24" w:space="24" w:color="000099"/>
        <w:bottom w:val="thinThickThinSmallGap" w:sz="24" w:space="24" w:color="000099"/>
        <w:right w:val="thinThickThinSmallGap" w:sz="24" w:space="24" w:color="0000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D16" w:rsidRDefault="008E1D16" w:rsidP="00721635">
      <w:r>
        <w:separator/>
      </w:r>
    </w:p>
  </w:endnote>
  <w:endnote w:type="continuationSeparator" w:id="1">
    <w:p w:rsidR="008E1D16" w:rsidRDefault="008E1D16" w:rsidP="0072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D16" w:rsidRDefault="008E1D16" w:rsidP="00721635">
      <w:r>
        <w:separator/>
      </w:r>
    </w:p>
  </w:footnote>
  <w:footnote w:type="continuationSeparator" w:id="1">
    <w:p w:rsidR="008E1D16" w:rsidRDefault="008E1D16" w:rsidP="00721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53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C4C"/>
    <w:rsid w:val="000804E4"/>
    <w:rsid w:val="00125092"/>
    <w:rsid w:val="004F37A1"/>
    <w:rsid w:val="00666BB5"/>
    <w:rsid w:val="00721635"/>
    <w:rsid w:val="008E1D16"/>
    <w:rsid w:val="009C4628"/>
    <w:rsid w:val="009F17DE"/>
    <w:rsid w:val="00A30C4C"/>
    <w:rsid w:val="00B60491"/>
    <w:rsid w:val="00DE3322"/>
    <w:rsid w:val="00EA46C8"/>
    <w:rsid w:val="00EC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30C4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0C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30C4C"/>
    <w:pPr>
      <w:ind w:firstLine="36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semiHidden/>
    <w:rsid w:val="00A30C4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216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1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216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1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16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16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7</cp:revision>
  <dcterms:created xsi:type="dcterms:W3CDTF">2015-02-12T04:22:00Z</dcterms:created>
  <dcterms:modified xsi:type="dcterms:W3CDTF">2015-02-17T07:19:00Z</dcterms:modified>
</cp:coreProperties>
</file>