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D4" w:rsidRDefault="00C54A25" w:rsidP="005A2604">
      <w:pPr>
        <w:pStyle w:val="c9"/>
        <w:spacing w:before="0" w:beforeAutospacing="0" w:after="0" w:afterAutospacing="0"/>
        <w:jc w:val="center"/>
        <w:rPr>
          <w:rStyle w:val="c6"/>
          <w:rFonts w:eastAsiaTheme="majorEastAsia"/>
          <w:b/>
          <w:sz w:val="28"/>
          <w:szCs w:val="28"/>
        </w:rPr>
      </w:pPr>
      <w:r>
        <w:rPr>
          <w:rStyle w:val="c6"/>
          <w:rFonts w:eastAsiaTheme="majorEastAsia"/>
          <w:b/>
          <w:sz w:val="28"/>
          <w:szCs w:val="28"/>
        </w:rPr>
        <w:t>«Взаимодействие с семьями воспитанников по поддержке инициативы в проек</w:t>
      </w:r>
      <w:r>
        <w:rPr>
          <w:rStyle w:val="c6"/>
          <w:rFonts w:eastAsiaTheme="majorEastAsia"/>
          <w:b/>
          <w:sz w:val="28"/>
          <w:szCs w:val="28"/>
        </w:rPr>
        <w:t>т</w:t>
      </w:r>
      <w:r>
        <w:rPr>
          <w:rStyle w:val="c6"/>
          <w:rFonts w:eastAsiaTheme="majorEastAsia"/>
          <w:b/>
          <w:sz w:val="28"/>
          <w:szCs w:val="28"/>
        </w:rPr>
        <w:t>ной деятельности»</w:t>
      </w:r>
    </w:p>
    <w:p w:rsidR="005A2604" w:rsidRPr="00C54A25" w:rsidRDefault="005A2604" w:rsidP="005A2604">
      <w:pPr>
        <w:pStyle w:val="c9"/>
        <w:spacing w:before="0" w:beforeAutospacing="0" w:after="0" w:afterAutospacing="0"/>
        <w:jc w:val="center"/>
        <w:rPr>
          <w:rStyle w:val="c6"/>
          <w:rFonts w:eastAsiaTheme="majorEastAsia"/>
          <w:b/>
          <w:sz w:val="28"/>
          <w:szCs w:val="28"/>
        </w:rPr>
      </w:pPr>
    </w:p>
    <w:p w:rsidR="007A631B" w:rsidRPr="006725DF" w:rsidRDefault="006725DF" w:rsidP="005A2604">
      <w:pPr>
        <w:pStyle w:val="c9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Style w:val="c6"/>
          <w:rFonts w:eastAsiaTheme="majorEastAsia"/>
          <w:b/>
          <w:sz w:val="28"/>
          <w:szCs w:val="28"/>
        </w:rPr>
        <w:t>Слайд 2.</w:t>
      </w:r>
      <w:r w:rsidR="00E819F1" w:rsidRPr="00CF3CD4">
        <w:rPr>
          <w:rStyle w:val="c6"/>
          <w:rFonts w:eastAsiaTheme="majorEastAsia"/>
          <w:sz w:val="28"/>
          <w:szCs w:val="28"/>
        </w:rPr>
        <w:t>Занятость родителей является основной проблемой взаимодействия детского сада с семьей. Таким образом, возникает необходимость</w:t>
      </w:r>
      <w:r w:rsidR="00E819F1" w:rsidRPr="00CF3CD4">
        <w:rPr>
          <w:rStyle w:val="c16c22"/>
          <w:rFonts w:eastAsiaTheme="majorEastAsia"/>
          <w:sz w:val="28"/>
          <w:szCs w:val="28"/>
        </w:rPr>
        <w:t> </w:t>
      </w:r>
      <w:r w:rsidR="00E819F1" w:rsidRPr="00CF3CD4">
        <w:rPr>
          <w:rStyle w:val="c6c1"/>
          <w:sz w:val="28"/>
          <w:szCs w:val="28"/>
        </w:rPr>
        <w:t xml:space="preserve">поиска новых подходов </w:t>
      </w:r>
      <w:r w:rsidR="00CF3CD4" w:rsidRPr="00CF3CD4">
        <w:rPr>
          <w:rStyle w:val="c6c1"/>
          <w:sz w:val="28"/>
          <w:szCs w:val="28"/>
        </w:rPr>
        <w:t>в р</w:t>
      </w:r>
      <w:r w:rsidR="00CF3CD4" w:rsidRPr="00CF3CD4">
        <w:rPr>
          <w:rStyle w:val="c6c1"/>
          <w:sz w:val="28"/>
          <w:szCs w:val="28"/>
        </w:rPr>
        <w:t>а</w:t>
      </w:r>
      <w:r w:rsidR="00CF3CD4" w:rsidRPr="00CF3CD4">
        <w:rPr>
          <w:rStyle w:val="c6c1"/>
          <w:sz w:val="28"/>
          <w:szCs w:val="28"/>
        </w:rPr>
        <w:t>боте с семьей</w:t>
      </w:r>
      <w:r w:rsidR="00CF3CD4" w:rsidRPr="00CF3CD4">
        <w:rPr>
          <w:rStyle w:val="c6c1"/>
          <w:color w:val="FF0000"/>
          <w:sz w:val="28"/>
          <w:szCs w:val="28"/>
        </w:rPr>
        <w:t>.</w:t>
      </w:r>
      <w:r>
        <w:rPr>
          <w:rStyle w:val="c6c1"/>
          <w:color w:val="FF0000"/>
          <w:sz w:val="28"/>
          <w:szCs w:val="28"/>
        </w:rPr>
        <w:t xml:space="preserve"> </w:t>
      </w:r>
      <w:r w:rsidR="007A631B">
        <w:rPr>
          <w:rStyle w:val="c0c1"/>
          <w:rFonts w:eastAsiaTheme="majorEastAsia"/>
          <w:sz w:val="28"/>
          <w:szCs w:val="28"/>
        </w:rPr>
        <w:t>Проектная деятельность</w:t>
      </w:r>
      <w:r w:rsidR="007A631B" w:rsidRPr="007A631B">
        <w:rPr>
          <w:rStyle w:val="c0c1"/>
          <w:rFonts w:eastAsiaTheme="majorEastAsia"/>
          <w:sz w:val="28"/>
          <w:szCs w:val="28"/>
        </w:rPr>
        <w:t xml:space="preserve"> представляет собой интересную современную модель работы по привлечению родителей к активному участию в воспитательно-образовательном процессе и способствует укреплению связи между дошкольным у</w:t>
      </w:r>
      <w:r w:rsidR="007A631B" w:rsidRPr="007A631B">
        <w:rPr>
          <w:rStyle w:val="c0c1"/>
          <w:rFonts w:eastAsiaTheme="majorEastAsia"/>
          <w:sz w:val="28"/>
          <w:szCs w:val="28"/>
        </w:rPr>
        <w:t>ч</w:t>
      </w:r>
      <w:r w:rsidR="007A631B" w:rsidRPr="007A631B">
        <w:rPr>
          <w:rStyle w:val="c0c1"/>
          <w:rFonts w:eastAsiaTheme="majorEastAsia"/>
          <w:sz w:val="28"/>
          <w:szCs w:val="28"/>
        </w:rPr>
        <w:t>реждением и семьями воспитанников.</w:t>
      </w:r>
      <w:r w:rsidR="007A631B" w:rsidRPr="007A631B">
        <w:t xml:space="preserve"> </w:t>
      </w:r>
    </w:p>
    <w:p w:rsidR="00930D4C" w:rsidRPr="00930D4C" w:rsidRDefault="006A5845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Слайд 3</w:t>
      </w:r>
      <w:r w:rsidR="00DD21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AC18B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Основная цель детских проектов в детском саду – это получение опыта тво</w:t>
      </w:r>
      <w:r w:rsidR="00AC18BF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r w:rsidR="00AC18BF">
        <w:rPr>
          <w:rFonts w:ascii="Times New Roman" w:hAnsi="Times New Roman" w:cs="Times New Roman"/>
          <w:i w:val="0"/>
          <w:sz w:val="28"/>
          <w:szCs w:val="28"/>
          <w:lang w:val="ru-RU"/>
        </w:rPr>
        <w:t>ческой деятельности</w:t>
      </w:r>
      <w:r w:rsidR="005114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практики </w:t>
      </w:r>
      <w:r w:rsidR="005114AA" w:rsidRPr="005114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сотрудничест</w:t>
      </w:r>
      <w:r w:rsidR="005114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ва с </w:t>
      </w:r>
      <w:r w:rsidR="005114AA" w:rsidRPr="005114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членами се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мьи</w:t>
      </w:r>
      <w:r w:rsidR="00930D4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114AA" w:rsidRPr="005114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30D4C" w:rsidRPr="00930D4C">
        <w:rPr>
          <w:rFonts w:ascii="Times New Roman" w:hAnsi="Times New Roman" w:cs="Times New Roman"/>
          <w:i w:val="0"/>
          <w:sz w:val="28"/>
          <w:szCs w:val="28"/>
          <w:lang w:val="ru-RU"/>
        </w:rPr>
        <w:t>Детский исслед</w:t>
      </w:r>
      <w:r w:rsidR="00930D4C" w:rsidRPr="00930D4C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930D4C" w:rsidRPr="00930D4C">
        <w:rPr>
          <w:rFonts w:ascii="Times New Roman" w:hAnsi="Times New Roman" w:cs="Times New Roman"/>
          <w:i w:val="0"/>
          <w:sz w:val="28"/>
          <w:szCs w:val="28"/>
          <w:lang w:val="ru-RU"/>
        </w:rPr>
        <w:t>вательский проект не очень велик по объему и времени, но зато ребенок самосто</w:t>
      </w:r>
      <w:r w:rsidR="00930D4C" w:rsidRPr="00930D4C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="00930D4C" w:rsidRPr="00930D4C">
        <w:rPr>
          <w:rFonts w:ascii="Times New Roman" w:hAnsi="Times New Roman" w:cs="Times New Roman"/>
          <w:i w:val="0"/>
          <w:sz w:val="28"/>
          <w:szCs w:val="28"/>
          <w:lang w:val="ru-RU"/>
        </w:rPr>
        <w:t>тельно выбирает пути решения проблемы и способ представления результатов своего проекта.  </w:t>
      </w:r>
    </w:p>
    <w:p w:rsidR="006766AC" w:rsidRDefault="005114AA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114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A584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Слайд 4</w:t>
      </w:r>
      <w:r w:rsidR="00DD21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AC18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Привлекая </w:t>
      </w:r>
      <w:r w:rsidR="001951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родителей к проектной </w:t>
      </w:r>
      <w:r w:rsidR="00AC18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деятельности</w:t>
      </w:r>
      <w:r w:rsidR="001951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 мы </w:t>
      </w:r>
      <w:r w:rsidR="00195119" w:rsidRPr="00A433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укрепл</w:t>
      </w:r>
      <w:r w:rsidR="00195119">
        <w:rPr>
          <w:rFonts w:ascii="Times New Roman" w:hAnsi="Times New Roman" w:cs="Times New Roman"/>
          <w:i w:val="0"/>
          <w:sz w:val="28"/>
          <w:szCs w:val="28"/>
          <w:lang w:val="ru-RU"/>
        </w:rPr>
        <w:t>яем</w:t>
      </w:r>
      <w:r w:rsidR="00195119" w:rsidRPr="00A433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связи ме</w:t>
      </w:r>
      <w:r w:rsidR="00195119" w:rsidRPr="00A433BB">
        <w:rPr>
          <w:rFonts w:ascii="Times New Roman" w:hAnsi="Times New Roman" w:cs="Times New Roman"/>
          <w:i w:val="0"/>
          <w:sz w:val="28"/>
          <w:szCs w:val="28"/>
          <w:lang w:val="ru-RU"/>
        </w:rPr>
        <w:t>ж</w:t>
      </w:r>
      <w:r w:rsidR="00195119" w:rsidRPr="00A433BB">
        <w:rPr>
          <w:rFonts w:ascii="Times New Roman" w:hAnsi="Times New Roman" w:cs="Times New Roman"/>
          <w:i w:val="0"/>
          <w:sz w:val="28"/>
          <w:szCs w:val="28"/>
          <w:lang w:val="ru-RU"/>
        </w:rPr>
        <w:t>ду дошкольным учреждением и семьями воспитанников</w:t>
      </w:r>
      <w:r w:rsidR="001951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FD4A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Моей задачей </w:t>
      </w:r>
      <w:r w:rsidR="00C6014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проекте </w:t>
      </w:r>
      <w:r w:rsidR="00FD4A0F">
        <w:rPr>
          <w:rFonts w:ascii="Times New Roman" w:hAnsi="Times New Roman" w:cs="Times New Roman"/>
          <w:i w:val="0"/>
          <w:sz w:val="28"/>
          <w:szCs w:val="28"/>
          <w:lang w:val="ru-RU"/>
        </w:rPr>
        <w:t>было в</w:t>
      </w:r>
      <w:r w:rsidR="00FD4A0F" w:rsidRPr="00A433BB">
        <w:rPr>
          <w:rFonts w:ascii="Times New Roman" w:hAnsi="Times New Roman" w:cs="Times New Roman"/>
          <w:i w:val="0"/>
          <w:sz w:val="28"/>
          <w:szCs w:val="28"/>
          <w:lang w:val="ru-RU"/>
        </w:rPr>
        <w:t>ызвать интерес к данному виду деятельности</w:t>
      </w:r>
      <w:r w:rsidR="00FD4A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FD4A0F" w:rsidRPr="00A433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у родителей, так и у де</w:t>
      </w:r>
      <w:r w:rsidR="006A5845">
        <w:rPr>
          <w:rFonts w:ascii="Times New Roman" w:hAnsi="Times New Roman" w:cs="Times New Roman"/>
          <w:i w:val="0"/>
          <w:sz w:val="28"/>
          <w:szCs w:val="28"/>
          <w:lang w:val="ru-RU"/>
        </w:rPr>
        <w:t>тей</w:t>
      </w:r>
      <w:r w:rsidR="00C60149">
        <w:rPr>
          <w:rFonts w:ascii="Times New Roman" w:hAnsi="Times New Roman" w:cs="Times New Roman"/>
          <w:i w:val="0"/>
          <w:sz w:val="28"/>
          <w:szCs w:val="28"/>
          <w:lang w:val="ru-RU"/>
        </w:rPr>
        <w:t>; прио</w:t>
      </w:r>
      <w:r w:rsidR="00C60149"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r w:rsidR="00C60149">
        <w:rPr>
          <w:rFonts w:ascii="Times New Roman" w:hAnsi="Times New Roman" w:cs="Times New Roman"/>
          <w:i w:val="0"/>
          <w:sz w:val="28"/>
          <w:szCs w:val="28"/>
          <w:lang w:val="ru-RU"/>
        </w:rPr>
        <w:t>щить</w:t>
      </w:r>
      <w:r w:rsidR="006766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семью </w:t>
      </w:r>
      <w:r w:rsidR="00C6014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</w:t>
      </w:r>
      <w:r w:rsidR="006A5845" w:rsidRPr="00A433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плодотвор</w:t>
      </w:r>
      <w:r w:rsidR="00C6014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ному </w:t>
      </w:r>
      <w:r w:rsidR="00C60149" w:rsidRPr="00C54A25">
        <w:rPr>
          <w:rFonts w:ascii="Times New Roman" w:hAnsi="Times New Roman" w:cs="Times New Roman"/>
          <w:i w:val="0"/>
          <w:sz w:val="28"/>
          <w:szCs w:val="28"/>
          <w:lang w:val="ru-RU"/>
        </w:rPr>
        <w:t>сотрудничеству.</w:t>
      </w:r>
      <w:r w:rsidR="00C6014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28610E" w:rsidRPr="007962B7" w:rsidRDefault="00DD2131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Слайд 5</w:t>
      </w:r>
      <w:r w:rsidR="00213042" w:rsidRPr="006766A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213042" w:rsidRPr="006766AC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 w:rsidR="0028610E" w:rsidRPr="006766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766AC" w:rsidRPr="006766AC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="006766AC">
        <w:rPr>
          <w:sz w:val="28"/>
          <w:szCs w:val="28"/>
          <w:lang w:val="ru-RU"/>
        </w:rPr>
        <w:t xml:space="preserve"> </w:t>
      </w:r>
      <w:r w:rsidR="006766AC" w:rsidRPr="006766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провела разъяснительную беседу с родителями </w:t>
      </w:r>
      <w:r w:rsidR="009754AF">
        <w:rPr>
          <w:rFonts w:ascii="Times New Roman" w:hAnsi="Times New Roman" w:cs="Times New Roman"/>
          <w:i w:val="0"/>
          <w:sz w:val="28"/>
          <w:szCs w:val="28"/>
          <w:lang w:val="ru-RU"/>
        </w:rPr>
        <w:t>на тему «Исследовател</w:t>
      </w:r>
      <w:r w:rsidR="009754AF">
        <w:rPr>
          <w:rFonts w:ascii="Times New Roman" w:hAnsi="Times New Roman" w:cs="Times New Roman"/>
          <w:i w:val="0"/>
          <w:sz w:val="28"/>
          <w:szCs w:val="28"/>
          <w:lang w:val="ru-RU"/>
        </w:rPr>
        <w:t>ь</w:t>
      </w:r>
      <w:r w:rsidR="009754A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ские проекты».  Объяснила, что надо поддерживать  детей в </w:t>
      </w:r>
      <w:r w:rsidR="007977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этом направлении – это </w:t>
      </w:r>
      <w:r w:rsidR="009754AF" w:rsidRPr="007977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стимулирует </w:t>
      </w:r>
      <w:proofErr w:type="spellStart"/>
      <w:r w:rsidR="009754AF" w:rsidRPr="0079775C">
        <w:rPr>
          <w:rFonts w:ascii="Times New Roman" w:hAnsi="Times New Roman" w:cs="Times New Roman"/>
          <w:i w:val="0"/>
          <w:sz w:val="28"/>
          <w:szCs w:val="28"/>
          <w:lang w:val="ru-RU"/>
        </w:rPr>
        <w:t>креативное</w:t>
      </w:r>
      <w:proofErr w:type="spellEnd"/>
      <w:r w:rsidR="009754AF" w:rsidRPr="007977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мышле</w:t>
      </w:r>
      <w:r w:rsidR="0079775C" w:rsidRPr="007977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ние, </w:t>
      </w:r>
      <w:r w:rsidR="00C54A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</w:t>
      </w:r>
      <w:r w:rsidR="0079775C" w:rsidRPr="0079775C">
        <w:rPr>
          <w:rFonts w:ascii="Times New Roman" w:hAnsi="Times New Roman" w:cs="Times New Roman"/>
          <w:i w:val="0"/>
          <w:sz w:val="28"/>
          <w:szCs w:val="28"/>
          <w:lang w:val="ru-RU"/>
        </w:rPr>
        <w:t>учатся принимать самостоятельные реш</w:t>
      </w:r>
      <w:r w:rsidR="0079775C" w:rsidRPr="0079775C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79775C" w:rsidRPr="0079775C">
        <w:rPr>
          <w:rFonts w:ascii="Times New Roman" w:hAnsi="Times New Roman" w:cs="Times New Roman"/>
          <w:i w:val="0"/>
          <w:sz w:val="28"/>
          <w:szCs w:val="28"/>
          <w:lang w:val="ru-RU"/>
        </w:rPr>
        <w:t>ния, ставить цели и достигать их, сотрудничать и договариваться с другими участн</w:t>
      </w:r>
      <w:r w:rsidR="0079775C" w:rsidRPr="0079775C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79775C" w:rsidRPr="0079775C">
        <w:rPr>
          <w:rFonts w:ascii="Times New Roman" w:hAnsi="Times New Roman" w:cs="Times New Roman"/>
          <w:i w:val="0"/>
          <w:sz w:val="28"/>
          <w:szCs w:val="28"/>
          <w:lang w:val="ru-RU"/>
        </w:rPr>
        <w:t>ками группы</w:t>
      </w:r>
      <w:r w:rsidR="007962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В проектной деятельности </w:t>
      </w:r>
      <w:r w:rsidR="00213042">
        <w:rPr>
          <w:rFonts w:ascii="Times New Roman" w:hAnsi="Times New Roman" w:cs="Times New Roman"/>
          <w:i w:val="0"/>
          <w:sz w:val="28"/>
          <w:szCs w:val="28"/>
          <w:lang w:val="ru-RU"/>
        </w:rPr>
        <w:t>взрослому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отводится роль помощника, но не рук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водителя. </w:t>
      </w:r>
      <w:r w:rsidR="006766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Инициатором и активным участником является ребенок. Очень 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>важно создать максимально комфортные условия для осуществления запланированно</w:t>
      </w:r>
      <w:r w:rsidR="006766AC">
        <w:rPr>
          <w:rFonts w:ascii="Times New Roman" w:hAnsi="Times New Roman" w:cs="Times New Roman"/>
          <w:i w:val="0"/>
          <w:sz w:val="28"/>
          <w:szCs w:val="28"/>
          <w:lang w:val="ru-RU"/>
        </w:rPr>
        <w:t>го.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766AC"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>действовать как можно больше видов деятельно</w:t>
      </w:r>
      <w:r w:rsidR="006766AC">
        <w:rPr>
          <w:rFonts w:ascii="Times New Roman" w:hAnsi="Times New Roman" w:cs="Times New Roman"/>
          <w:i w:val="0"/>
          <w:sz w:val="28"/>
          <w:szCs w:val="28"/>
          <w:lang w:val="ru-RU"/>
        </w:rPr>
        <w:t>сти, чтобы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способств</w:t>
      </w:r>
      <w:r w:rsidR="006766AC">
        <w:rPr>
          <w:rFonts w:ascii="Times New Roman" w:hAnsi="Times New Roman" w:cs="Times New Roman"/>
          <w:i w:val="0"/>
          <w:sz w:val="28"/>
          <w:szCs w:val="28"/>
          <w:lang w:val="ru-RU"/>
        </w:rPr>
        <w:t>овать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всесторо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>нему раз</w:t>
      </w:r>
      <w:r w:rsidR="006766AC">
        <w:rPr>
          <w:rFonts w:ascii="Times New Roman" w:hAnsi="Times New Roman" w:cs="Times New Roman"/>
          <w:i w:val="0"/>
          <w:sz w:val="28"/>
          <w:szCs w:val="28"/>
          <w:lang w:val="ru-RU"/>
        </w:rPr>
        <w:t>витию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личнос</w:t>
      </w:r>
      <w:r w:rsidR="006766AC">
        <w:rPr>
          <w:rFonts w:ascii="Times New Roman" w:hAnsi="Times New Roman" w:cs="Times New Roman"/>
          <w:i w:val="0"/>
          <w:sz w:val="28"/>
          <w:szCs w:val="28"/>
          <w:lang w:val="ru-RU"/>
        </w:rPr>
        <w:t>ти.</w:t>
      </w:r>
      <w:r w:rsidR="006766AC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 w:rsidR="009C7B8D">
        <w:rPr>
          <w:rFonts w:ascii="Times New Roman" w:hAnsi="Times New Roman" w:cs="Times New Roman"/>
          <w:i w:val="0"/>
          <w:sz w:val="28"/>
          <w:szCs w:val="28"/>
          <w:lang w:val="ru-RU"/>
        </w:rPr>
        <w:t>Обсуждая проблему, мы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активизируе</w:t>
      </w:r>
      <w:r w:rsidR="009C7B8D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="007962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>желание анализир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28610E" w:rsidRPr="0028610E">
        <w:rPr>
          <w:rFonts w:ascii="Times New Roman" w:hAnsi="Times New Roman" w:cs="Times New Roman"/>
          <w:i w:val="0"/>
          <w:sz w:val="28"/>
          <w:szCs w:val="28"/>
          <w:lang w:val="ru-RU"/>
        </w:rPr>
        <w:t>вать, сравнивать, экспериментировать, делать выводы</w:t>
      </w:r>
      <w:r w:rsidR="009C7B8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2B1B1B" w:rsidRDefault="006766AC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Слайд 6. </w:t>
      </w:r>
      <w:r w:rsidR="002B1B1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Погружение и выбор темы. </w:t>
      </w:r>
      <w:r w:rsidR="002B1B1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Методисты рекомендуют использовать сист</w:t>
      </w:r>
      <w:r w:rsidR="002B1B1B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2B1B1B">
        <w:rPr>
          <w:rFonts w:ascii="Times New Roman" w:hAnsi="Times New Roman" w:cs="Times New Roman"/>
          <w:i w:val="0"/>
          <w:sz w:val="28"/>
          <w:szCs w:val="28"/>
          <w:lang w:val="ru-RU"/>
        </w:rPr>
        <w:t>му трех вопросов:</w:t>
      </w:r>
    </w:p>
    <w:p w:rsidR="002B1B1B" w:rsidRDefault="002B1B1B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Что я знаю?</w:t>
      </w:r>
    </w:p>
    <w:p w:rsidR="002B1B1B" w:rsidRDefault="002B1B1B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Что я хочу знать?</w:t>
      </w:r>
    </w:p>
    <w:p w:rsidR="002B1B1B" w:rsidRDefault="002B1B1B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Как я могу это узнать?</w:t>
      </w:r>
    </w:p>
    <w:p w:rsidR="00DD2ABA" w:rsidRPr="002B71E5" w:rsidRDefault="002B1B1B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Для начала </w:t>
      </w:r>
      <w:r w:rsidR="00FD4A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мне</w:t>
      </w:r>
      <w:r w:rsidR="00FD4A0F" w:rsidRPr="00A433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необх</w:t>
      </w:r>
      <w:r w:rsidR="00AC5BE1">
        <w:rPr>
          <w:rFonts w:ascii="Times New Roman" w:hAnsi="Times New Roman" w:cs="Times New Roman"/>
          <w:i w:val="0"/>
          <w:sz w:val="28"/>
          <w:szCs w:val="28"/>
          <w:lang w:val="ru-RU"/>
        </w:rPr>
        <w:t>одимо было заинтересовать детей</w:t>
      </w:r>
      <w:r w:rsidR="009C7B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gramStart"/>
      <w:r w:rsidR="009C7B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Опираясь на </w:t>
      </w:r>
      <w:r w:rsidR="00FD4A0F" w:rsidRPr="00A433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жизненный опыт </w:t>
      </w:r>
      <w:r w:rsidR="006D3BDD">
        <w:rPr>
          <w:rFonts w:ascii="Times New Roman" w:hAnsi="Times New Roman" w:cs="Times New Roman"/>
          <w:i w:val="0"/>
          <w:sz w:val="28"/>
          <w:szCs w:val="28"/>
          <w:lang w:val="ru-RU"/>
        </w:rPr>
        <w:t>ребятишек</w:t>
      </w:r>
      <w:r w:rsidR="009C7B8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C7B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помогла им обнаружить  проблемы </w:t>
      </w:r>
      <w:r w:rsidR="00FD4A0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B2D23">
        <w:rPr>
          <w:rFonts w:ascii="Times New Roman" w:hAnsi="Times New Roman" w:cs="Times New Roman"/>
          <w:i w:val="0"/>
          <w:sz w:val="28"/>
          <w:szCs w:val="28"/>
          <w:lang w:val="ru-RU"/>
        </w:rPr>
        <w:t>(Зачем мы моем руки перед едой?</w:t>
      </w:r>
      <w:proofErr w:type="gramEnd"/>
      <w:r w:rsidR="00FB2D2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9C7B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Что будет, если не мыть руки?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это узнать? </w:t>
      </w:r>
      <w:r w:rsidR="00FB2D2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Откуда берется хлеб на столе? </w:t>
      </w:r>
      <w:r w:rsidR="009C7B8D">
        <w:rPr>
          <w:rFonts w:ascii="Times New Roman" w:hAnsi="Times New Roman" w:cs="Times New Roman"/>
          <w:i w:val="0"/>
          <w:sz w:val="28"/>
          <w:szCs w:val="28"/>
          <w:lang w:val="ru-RU"/>
        </w:rPr>
        <w:t>Что будет, если не будет хлеба?</w:t>
      </w:r>
      <w:r w:rsidR="00FB2D2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814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F81453">
        <w:rPr>
          <w:rFonts w:ascii="Times New Roman" w:hAnsi="Times New Roman" w:cs="Times New Roman"/>
          <w:i w:val="0"/>
          <w:sz w:val="28"/>
          <w:szCs w:val="28"/>
          <w:lang w:val="ru-RU"/>
        </w:rPr>
        <w:t>А что еще вы бы хотели узнать?</w:t>
      </w:r>
      <w:r w:rsidR="00AC5BE1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proofErr w:type="gramEnd"/>
      <w:r w:rsidR="00F814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C5B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Затем дала дома</w:t>
      </w:r>
      <w:r w:rsidR="00AC5BE1">
        <w:rPr>
          <w:rFonts w:ascii="Times New Roman" w:hAnsi="Times New Roman" w:cs="Times New Roman"/>
          <w:i w:val="0"/>
          <w:sz w:val="28"/>
          <w:szCs w:val="28"/>
          <w:lang w:val="ru-RU"/>
        </w:rPr>
        <w:t>ш</w:t>
      </w:r>
      <w:r w:rsidR="00AC5B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нее задание </w:t>
      </w:r>
      <w:r w:rsidR="006D3BDD">
        <w:rPr>
          <w:rFonts w:ascii="Times New Roman" w:hAnsi="Times New Roman" w:cs="Times New Roman"/>
          <w:i w:val="0"/>
          <w:sz w:val="28"/>
          <w:szCs w:val="28"/>
          <w:lang w:val="ru-RU"/>
        </w:rPr>
        <w:t>своим воспитанникам</w:t>
      </w:r>
      <w:r w:rsidR="00AC5B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узнать больше информации по интересующим их про</w:t>
      </w:r>
      <w:r w:rsidR="00F81453">
        <w:rPr>
          <w:rFonts w:ascii="Times New Roman" w:hAnsi="Times New Roman" w:cs="Times New Roman"/>
          <w:i w:val="0"/>
          <w:sz w:val="28"/>
          <w:szCs w:val="28"/>
          <w:lang w:val="ru-RU"/>
        </w:rPr>
        <w:t>блемам дома. Попросила родителей оказать помощь своему ребенку и поучаств</w:t>
      </w:r>
      <w:r w:rsidR="00F81453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F81453">
        <w:rPr>
          <w:rFonts w:ascii="Times New Roman" w:hAnsi="Times New Roman" w:cs="Times New Roman"/>
          <w:i w:val="0"/>
          <w:sz w:val="28"/>
          <w:szCs w:val="28"/>
          <w:lang w:val="ru-RU"/>
        </w:rPr>
        <w:t>вать в проектной деятельности.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A08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Сказала, что </w:t>
      </w:r>
      <w:r w:rsidR="00F814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уже </w:t>
      </w:r>
      <w:r w:rsidR="00DD2A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заинтересованы начать работу </w:t>
      </w:r>
      <w:r w:rsidR="00DD2AB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над проектом, </w:t>
      </w:r>
      <w:r w:rsidR="00DA083B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A3746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взрослым </w:t>
      </w:r>
      <w:r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предстоит только </w:t>
      </w:r>
      <w:r w:rsidR="00DD2AB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вдохновит</w:t>
      </w:r>
      <w:r w:rsidR="008A3746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ь</w:t>
      </w:r>
      <w:r w:rsidR="00DD2AB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ся и </w:t>
      </w:r>
      <w:r w:rsidR="00DA083B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помочь</w:t>
      </w:r>
      <w:r w:rsidR="00F81453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D2AB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реализо</w:t>
      </w:r>
      <w:r w:rsidR="008A3746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вать</w:t>
      </w:r>
      <w:r w:rsidR="00DD2AB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D2ABA" w:rsidRPr="002B71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3746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их </w:t>
      </w:r>
      <w:r w:rsidR="00DD2AB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серьезные и увлекательные  зада</w:t>
      </w:r>
      <w:r w:rsidR="008A3746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чи.</w:t>
      </w:r>
    </w:p>
    <w:p w:rsidR="00CE13A8" w:rsidRPr="002B71E5" w:rsidRDefault="00AA0896" w:rsidP="005A2604">
      <w:pPr>
        <w:spacing w:after="0" w:line="240" w:lineRule="auto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Принять участие в проектной деятельности</w:t>
      </w:r>
      <w:r w:rsidR="006D3BDD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согласились </w:t>
      </w:r>
      <w:r w:rsidR="006D3BDD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только две семьи. </w:t>
      </w:r>
      <w:r w:rsidR="00AC5BE1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A87452" w:rsidRPr="002B71E5" w:rsidRDefault="00AA0896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71E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Слайд </w:t>
      </w:r>
      <w:r w:rsidR="001E79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7. </w:t>
      </w:r>
      <w:r w:rsidR="00E73611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r w:rsidR="00A87452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одители вместе с детьми </w:t>
      </w:r>
      <w:r w:rsidR="00C54A25">
        <w:rPr>
          <w:rFonts w:ascii="Times New Roman" w:hAnsi="Times New Roman" w:cs="Times New Roman"/>
          <w:i w:val="0"/>
          <w:sz w:val="28"/>
          <w:szCs w:val="28"/>
          <w:lang w:val="ru-RU"/>
        </w:rPr>
        <w:t>планировали</w:t>
      </w:r>
      <w:r w:rsidR="001E79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процесс осуществления проекта, </w:t>
      </w:r>
      <w:r w:rsidR="00A87452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A87452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A87452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бирали необходимую информа</w:t>
      </w:r>
      <w:r w:rsidR="001E79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цию: </w:t>
      </w:r>
      <w:r w:rsidR="00A87452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E7968">
        <w:rPr>
          <w:rFonts w:ascii="Times New Roman" w:hAnsi="Times New Roman" w:cs="Times New Roman"/>
          <w:i w:val="0"/>
          <w:sz w:val="28"/>
          <w:szCs w:val="28"/>
          <w:lang w:val="ru-RU"/>
        </w:rPr>
        <w:t>просма</w:t>
      </w:r>
      <w:r w:rsidR="00A87452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тр</w:t>
      </w:r>
      <w:r w:rsidR="00C54A25">
        <w:rPr>
          <w:rFonts w:ascii="Times New Roman" w:hAnsi="Times New Roman" w:cs="Times New Roman"/>
          <w:i w:val="0"/>
          <w:sz w:val="28"/>
          <w:szCs w:val="28"/>
          <w:lang w:val="ru-RU"/>
        </w:rPr>
        <w:t>ивали и обсуждали</w:t>
      </w:r>
      <w:r w:rsidR="00A87452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документальные фильмы, чита</w:t>
      </w:r>
      <w:r w:rsidR="00C54A25">
        <w:rPr>
          <w:rFonts w:ascii="Times New Roman" w:hAnsi="Times New Roman" w:cs="Times New Roman"/>
          <w:i w:val="0"/>
          <w:sz w:val="28"/>
          <w:szCs w:val="28"/>
          <w:lang w:val="ru-RU"/>
        </w:rPr>
        <w:t>ли</w:t>
      </w:r>
      <w:r w:rsidR="00A87452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энциклопедии,</w:t>
      </w:r>
      <w:r w:rsidR="00671543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художественную литературу, провод</w:t>
      </w:r>
      <w:r w:rsidR="00C54A25">
        <w:rPr>
          <w:rFonts w:ascii="Times New Roman" w:hAnsi="Times New Roman" w:cs="Times New Roman"/>
          <w:i w:val="0"/>
          <w:sz w:val="28"/>
          <w:szCs w:val="28"/>
          <w:lang w:val="ru-RU"/>
        </w:rPr>
        <w:t>или</w:t>
      </w:r>
      <w:r w:rsidR="00671543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наблюдения,</w:t>
      </w:r>
      <w:r w:rsidR="001E79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консул</w:t>
      </w:r>
      <w:r w:rsidR="001E7968">
        <w:rPr>
          <w:rFonts w:ascii="Times New Roman" w:hAnsi="Times New Roman" w:cs="Times New Roman"/>
          <w:i w:val="0"/>
          <w:sz w:val="28"/>
          <w:szCs w:val="28"/>
          <w:lang w:val="ru-RU"/>
        </w:rPr>
        <w:t>ь</w:t>
      </w:r>
      <w:r w:rsidR="00C54A25">
        <w:rPr>
          <w:rFonts w:ascii="Times New Roman" w:hAnsi="Times New Roman" w:cs="Times New Roman"/>
          <w:i w:val="0"/>
          <w:sz w:val="28"/>
          <w:szCs w:val="28"/>
          <w:lang w:val="ru-RU"/>
        </w:rPr>
        <w:t>тировались</w:t>
      </w:r>
      <w:r w:rsidR="001E796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87452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 специалистами и т. д. </w:t>
      </w:r>
    </w:p>
    <w:p w:rsidR="001E7968" w:rsidRPr="00115DE2" w:rsidRDefault="00E73611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71E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Слайд </w:t>
      </w:r>
      <w:r w:rsidR="001E79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8 - 9</w:t>
      </w:r>
      <w:r w:rsidRPr="002B71E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Второй этап </w:t>
      </w:r>
      <w:r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оказался самым увлекательным для всех. Дети с помощью взрослых экспериментировали. </w:t>
      </w:r>
      <w:r w:rsidR="002B71E5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>В про</w:t>
      </w:r>
      <w:r w:rsidR="001E7968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>цес</w:t>
      </w:r>
      <w:r w:rsidR="00115DE2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>се работы они</w:t>
      </w:r>
      <w:r w:rsidR="001E7968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B71E5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</w:t>
      </w:r>
      <w:r w:rsidR="00115DE2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>ли</w:t>
      </w:r>
      <w:r w:rsidR="002B71E5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поисковую р</w:t>
      </w:r>
      <w:r w:rsidR="002B71E5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2B71E5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>боту, осмысление, передачу опыта, обсужде</w:t>
      </w:r>
      <w:r w:rsidR="00115DE2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>ние. П</w:t>
      </w:r>
      <w:r w:rsidR="002B71E5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>рактикуют коммуникацию, творч</w:t>
      </w:r>
      <w:r w:rsidR="002B71E5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2B71E5" w:rsidRPr="00115D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скую и исследовательскую деятельность. </w:t>
      </w:r>
    </w:p>
    <w:p w:rsidR="002B71E5" w:rsidRPr="00115DE2" w:rsidRDefault="002B71E5" w:rsidP="005A2604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15DE2">
        <w:rPr>
          <w:rFonts w:ascii="Times New Roman" w:hAnsi="Times New Roman" w:cs="Times New Roman"/>
          <w:b/>
          <w:sz w:val="28"/>
          <w:szCs w:val="28"/>
          <w:lang w:val="ru-RU"/>
        </w:rPr>
        <w:t>У детей должно быть ощущение самостоятельного вы</w:t>
      </w:r>
      <w:r w:rsidR="001E7968" w:rsidRPr="00115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бора, для этого взрослый </w:t>
      </w:r>
      <w:r w:rsidRPr="00115DE2">
        <w:rPr>
          <w:rFonts w:ascii="Times New Roman" w:hAnsi="Times New Roman" w:cs="Times New Roman"/>
          <w:b/>
          <w:sz w:val="28"/>
          <w:szCs w:val="28"/>
          <w:lang w:val="ru-RU"/>
        </w:rPr>
        <w:t>должен тонко направлять, курировать, но не доминировать над решениями и в</w:t>
      </w:r>
      <w:r w:rsidRPr="00115DE2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115DE2">
        <w:rPr>
          <w:rFonts w:ascii="Times New Roman" w:hAnsi="Times New Roman" w:cs="Times New Roman"/>
          <w:b/>
          <w:sz w:val="28"/>
          <w:szCs w:val="28"/>
          <w:lang w:val="ru-RU"/>
        </w:rPr>
        <w:t>бо</w:t>
      </w:r>
      <w:r w:rsidR="001E7968" w:rsidRPr="00115DE2">
        <w:rPr>
          <w:rFonts w:ascii="Times New Roman" w:hAnsi="Times New Roman" w:cs="Times New Roman"/>
          <w:b/>
          <w:sz w:val="28"/>
          <w:szCs w:val="28"/>
          <w:lang w:val="ru-RU"/>
        </w:rPr>
        <w:t>ром ребенка</w:t>
      </w:r>
      <w:r w:rsidRPr="00115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A7134D" w:rsidRPr="00A7134D" w:rsidRDefault="00A7134D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54A2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Слайд 10.</w:t>
      </w:r>
      <w:r>
        <w:rPr>
          <w:b/>
          <w:i w:val="0"/>
          <w:sz w:val="28"/>
          <w:szCs w:val="28"/>
          <w:lang w:val="ru-RU"/>
        </w:rPr>
        <w:t xml:space="preserve"> </w:t>
      </w:r>
      <w:r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2B71E5"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>тогом проек</w:t>
      </w:r>
      <w:r w:rsidR="00115DE2"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 должен стать </w:t>
      </w:r>
      <w:r w:rsidR="002B71E5"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материальный продукт, раскрывающий сп</w:t>
      </w:r>
      <w:r w:rsidR="002B71E5"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2B71E5"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>со</w:t>
      </w:r>
      <w:r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бности и потенциал дошкольников. Таким продуктом является </w:t>
      </w:r>
      <w:r w:rsidR="002B71E5"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B71E5" w:rsidRPr="00A713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презентация</w:t>
      </w:r>
      <w:r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Она дает </w:t>
      </w:r>
      <w:r w:rsidR="002B71E5"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возможность </w:t>
      </w:r>
      <w:r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 только </w:t>
      </w:r>
      <w:r w:rsidR="002B71E5"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>поделиться эмоциями, продемонстрировать результа</w:t>
      </w:r>
      <w:r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ты труда, </w:t>
      </w:r>
      <w:r w:rsidR="002B71E5" w:rsidRPr="00A713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 и осмыслить результаты, достижения. </w:t>
      </w:r>
    </w:p>
    <w:p w:rsidR="00671543" w:rsidRDefault="00A87452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Практика по</w:t>
      </w:r>
      <w:r w:rsidR="0015324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казала, что дети затруднялись в защите своих проектов. По опросу род</w:t>
      </w:r>
      <w:r w:rsidR="0015324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15324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телей, что было самым трудным в работе над  проектом, сказали, что это публичное выступление их детей перед сверстника</w:t>
      </w:r>
      <w:r w:rsidR="00682EB3">
        <w:rPr>
          <w:rFonts w:ascii="Times New Roman" w:hAnsi="Times New Roman" w:cs="Times New Roman"/>
          <w:i w:val="0"/>
          <w:sz w:val="28"/>
          <w:szCs w:val="28"/>
          <w:lang w:val="ru-RU"/>
        </w:rPr>
        <w:t>ми.</w:t>
      </w:r>
      <w:r w:rsidR="00682EB3">
        <w:rPr>
          <w:sz w:val="28"/>
          <w:szCs w:val="28"/>
          <w:lang w:val="ru-RU"/>
        </w:rPr>
        <w:t xml:space="preserve"> </w:t>
      </w:r>
      <w:proofErr w:type="gramStart"/>
      <w:r w:rsidR="0015324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А интересным – это сам процесс исслед</w:t>
      </w:r>
      <w:r w:rsidR="0015324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15324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вания, где включалась вся семья: </w:t>
      </w:r>
      <w:r w:rsidR="00682EB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5324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мама, папа, братья, дедушки, бабу</w:t>
      </w:r>
      <w:r w:rsidR="00AA0896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шки.</w:t>
      </w:r>
      <w:proofErr w:type="gramEnd"/>
      <w:r w:rsidR="00AA0896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Работая над проектом, все члены семьи</w:t>
      </w:r>
      <w:r w:rsidR="0015324A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сдружи</w:t>
      </w:r>
      <w:r w:rsidR="00AA0896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ли</w:t>
      </w:r>
      <w:r w:rsidR="00682EB3">
        <w:rPr>
          <w:rFonts w:ascii="Times New Roman" w:hAnsi="Times New Roman" w:cs="Times New Roman"/>
          <w:i w:val="0"/>
          <w:sz w:val="28"/>
          <w:szCs w:val="28"/>
          <w:lang w:val="ru-RU"/>
        </w:rPr>
        <w:t>сь, р</w:t>
      </w:r>
      <w:r w:rsidR="00671543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аскрыли творческие способности у себя  и у ребенка. Увидели </w:t>
      </w:r>
      <w:r w:rsidR="00AA0896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потенциал ребен</w:t>
      </w:r>
      <w:r w:rsidR="00E73611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 и </w:t>
      </w:r>
      <w:r w:rsidR="00AA0896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стали гордиться его успехами.</w:t>
      </w:r>
      <w:r w:rsidR="00671543"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82EB3" w:rsidRPr="00682EB3" w:rsidRDefault="00682EB3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Слайд 11</w:t>
      </w:r>
      <w:r w:rsidR="005A260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- 12</w:t>
      </w:r>
    </w:p>
    <w:p w:rsidR="00671543" w:rsidRPr="002B71E5" w:rsidRDefault="00671543" w:rsidP="005A260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протяжении всего проекта  </w:t>
      </w:r>
      <w:r w:rsidR="00682EB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 </w:t>
      </w:r>
      <w:proofErr w:type="gramStart"/>
      <w:r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родителям активно и плодотворно сотрудничала. Консультировала  по практической деятельности. Оказывала помощь в составлении вопросов  для итогового обсуждения,  техническую помощь в создании и защиты пр</w:t>
      </w:r>
      <w:r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2B71E5">
        <w:rPr>
          <w:rFonts w:ascii="Times New Roman" w:hAnsi="Times New Roman" w:cs="Times New Roman"/>
          <w:i w:val="0"/>
          <w:sz w:val="28"/>
          <w:szCs w:val="28"/>
          <w:lang w:val="ru-RU"/>
        </w:rPr>
        <w:t>зентаций.</w:t>
      </w:r>
    </w:p>
    <w:p w:rsidR="00A87452" w:rsidRPr="002B71E5" w:rsidRDefault="00A87452" w:rsidP="006725DF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71543" w:rsidRPr="002B71E5" w:rsidRDefault="00671543" w:rsidP="006725DF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71543" w:rsidRPr="002B71E5" w:rsidRDefault="00671543" w:rsidP="006725DF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7452" w:rsidRPr="002B71E5" w:rsidRDefault="00A87452" w:rsidP="006725DF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F06CC" w:rsidRPr="00AC18BF" w:rsidRDefault="008F06C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8F06CC" w:rsidRPr="00AC18BF" w:rsidSect="00AC1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7BF"/>
    <w:multiLevelType w:val="hybridMultilevel"/>
    <w:tmpl w:val="394226CC"/>
    <w:lvl w:ilvl="0" w:tplc="DBA87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83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A5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61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0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9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83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A1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A1191B"/>
    <w:multiLevelType w:val="hybridMultilevel"/>
    <w:tmpl w:val="A61884BA"/>
    <w:lvl w:ilvl="0" w:tplc="7BCA8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0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2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6D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ED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9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46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AC18BF"/>
    <w:rsid w:val="000210EF"/>
    <w:rsid w:val="000B7093"/>
    <w:rsid w:val="000C2744"/>
    <w:rsid w:val="00115DE2"/>
    <w:rsid w:val="0015324A"/>
    <w:rsid w:val="00195119"/>
    <w:rsid w:val="001E7968"/>
    <w:rsid w:val="00213042"/>
    <w:rsid w:val="0028610E"/>
    <w:rsid w:val="002B1B1B"/>
    <w:rsid w:val="002B71E5"/>
    <w:rsid w:val="002C39AE"/>
    <w:rsid w:val="0031575E"/>
    <w:rsid w:val="003205BF"/>
    <w:rsid w:val="00382723"/>
    <w:rsid w:val="00391FD0"/>
    <w:rsid w:val="0039749A"/>
    <w:rsid w:val="0048480D"/>
    <w:rsid w:val="005114AA"/>
    <w:rsid w:val="00511914"/>
    <w:rsid w:val="005A2604"/>
    <w:rsid w:val="005D77E3"/>
    <w:rsid w:val="00671543"/>
    <w:rsid w:val="006725DF"/>
    <w:rsid w:val="006766AC"/>
    <w:rsid w:val="00682EB3"/>
    <w:rsid w:val="006A5845"/>
    <w:rsid w:val="006D3BDD"/>
    <w:rsid w:val="007623A1"/>
    <w:rsid w:val="007962B7"/>
    <w:rsid w:val="0079775C"/>
    <w:rsid w:val="007A631B"/>
    <w:rsid w:val="008A3746"/>
    <w:rsid w:val="008F06CC"/>
    <w:rsid w:val="00930D4C"/>
    <w:rsid w:val="009754AF"/>
    <w:rsid w:val="0099197C"/>
    <w:rsid w:val="009C7B8D"/>
    <w:rsid w:val="00A1500A"/>
    <w:rsid w:val="00A7134D"/>
    <w:rsid w:val="00A87452"/>
    <w:rsid w:val="00AA0896"/>
    <w:rsid w:val="00AC18BF"/>
    <w:rsid w:val="00AC5BE1"/>
    <w:rsid w:val="00B63066"/>
    <w:rsid w:val="00C00C32"/>
    <w:rsid w:val="00C54A25"/>
    <w:rsid w:val="00C60149"/>
    <w:rsid w:val="00CA1342"/>
    <w:rsid w:val="00CD7DE4"/>
    <w:rsid w:val="00CE13A8"/>
    <w:rsid w:val="00CF3CD4"/>
    <w:rsid w:val="00DA083B"/>
    <w:rsid w:val="00DD2131"/>
    <w:rsid w:val="00DD2ABA"/>
    <w:rsid w:val="00E73611"/>
    <w:rsid w:val="00E819F1"/>
    <w:rsid w:val="00F81453"/>
    <w:rsid w:val="00FB2D23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B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05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5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5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5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5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5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5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5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05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05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05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05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05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05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05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05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05B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05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205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205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05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205BF"/>
    <w:rPr>
      <w:b/>
      <w:bCs/>
      <w:spacing w:val="0"/>
    </w:rPr>
  </w:style>
  <w:style w:type="character" w:styleId="a9">
    <w:name w:val="Emphasis"/>
    <w:uiPriority w:val="20"/>
    <w:qFormat/>
    <w:rsid w:val="003205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205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05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05B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05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05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05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05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05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05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05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05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05BF"/>
    <w:pPr>
      <w:outlineLvl w:val="9"/>
    </w:pPr>
  </w:style>
  <w:style w:type="paragraph" w:styleId="af4">
    <w:name w:val="Normal (Web)"/>
    <w:basedOn w:val="a"/>
    <w:unhideWhenUsed/>
    <w:rsid w:val="00DD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E819F1"/>
  </w:style>
  <w:style w:type="paragraph" w:customStyle="1" w:styleId="c9">
    <w:name w:val="c9"/>
    <w:basedOn w:val="a"/>
    <w:rsid w:val="00E8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mr-IN"/>
    </w:rPr>
  </w:style>
  <w:style w:type="character" w:customStyle="1" w:styleId="c16c22">
    <w:name w:val="c16 c22"/>
    <w:basedOn w:val="a0"/>
    <w:rsid w:val="00E819F1"/>
  </w:style>
  <w:style w:type="character" w:customStyle="1" w:styleId="c6c1">
    <w:name w:val="c6 c1"/>
    <w:basedOn w:val="a0"/>
    <w:rsid w:val="00E819F1"/>
  </w:style>
  <w:style w:type="character" w:customStyle="1" w:styleId="c12">
    <w:name w:val="c12"/>
    <w:basedOn w:val="a0"/>
    <w:rsid w:val="00CF3CD4"/>
  </w:style>
  <w:style w:type="character" w:customStyle="1" w:styleId="c0c1">
    <w:name w:val="c0 c1"/>
    <w:basedOn w:val="a0"/>
    <w:rsid w:val="007A631B"/>
  </w:style>
  <w:style w:type="paragraph" w:customStyle="1" w:styleId="c24">
    <w:name w:val="c24"/>
    <w:basedOn w:val="a"/>
    <w:rsid w:val="007A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mr-IN"/>
    </w:rPr>
  </w:style>
  <w:style w:type="paragraph" w:customStyle="1" w:styleId="slide-number">
    <w:name w:val="slide-number"/>
    <w:basedOn w:val="a"/>
    <w:rsid w:val="00DD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a5310</dc:creator>
  <cp:keywords/>
  <dc:description/>
  <cp:lastModifiedBy>Валя</cp:lastModifiedBy>
  <cp:revision>19</cp:revision>
  <dcterms:created xsi:type="dcterms:W3CDTF">2019-12-12T06:38:00Z</dcterms:created>
  <dcterms:modified xsi:type="dcterms:W3CDTF">2019-12-24T04:58:00Z</dcterms:modified>
</cp:coreProperties>
</file>